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410"/>
      </w:pPr>
      <w:r>
        <w:t>北京人民艺术剧院表演学员培训班取得笔试资格人员名单</w:t>
      </w:r>
    </w:p>
    <w:p>
      <w:pPr>
        <w:pStyle w:val="2"/>
        <w:rPr>
          <w:sz w:val="10"/>
        </w:rPr>
      </w:pPr>
    </w:p>
    <w:tbl>
      <w:tblPr>
        <w:tblStyle w:val="5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spacing w:before="159"/>
              <w:ind w:right="402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报名登记确认码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2110021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2120016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2130015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2140018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2140031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2220014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2240010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2240016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spacing w:before="150"/>
              <w:rPr>
                <w:sz w:val="24"/>
              </w:rPr>
            </w:pPr>
            <w:r>
              <w:rPr>
                <w:sz w:val="24"/>
              </w:rPr>
              <w:t>2310016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2310041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2340009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2340055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2410023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2420009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2420020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2510016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2510034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2510048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2530051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2540002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2540042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2540050</w:t>
            </w:r>
          </w:p>
        </w:tc>
      </w:tr>
    </w:tbl>
    <w:p/>
    <w:sectPr>
      <w:headerReference r:id="rId3" w:type="default"/>
      <w:type w:val="continuous"/>
      <w:pgSz w:w="11910" w:h="16840"/>
      <w:pgMar w:top="860" w:right="106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18974" o:spid="_x0000_s2049" o:spt="136" type="#_x0000_t136" style="position:absolute;left:0pt;height:53.8pt;width:415.3pt;mso-position-horizontal:center;mso-position-horizontal-relative:margin;mso-position-vertical:center;mso-position-vertical-relative:margin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人民艺术剧院" style="font-family:华文新魏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0" w:hash="yy+ZW8RGVb5SHpIVY7+kN9i+wUo=" w:salt="1Jt1YW+aqQNX8+siF7Z8Lg==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77D42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49"/>
      <w:ind w:left="4060" w:right="4021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2019-11-15T12:45:00Z</dcterms:created>
  <dc:creator>zhaolei</dc:creator>
  <cp:lastModifiedBy>持笔郎中</cp:lastModifiedBy>
  <dcterms:modified xsi:type="dcterms:W3CDTF">2019-11-15T12:47:05Z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2019-11-15T00:00:00Z</vt:filetime>
  </property>
  <property fmtid="{D5CDD505-2E9C-101B-9397-08002B2CF9AE}" pid="5" name="KSOProductBuildVer">
    <vt:lpwstr>2052-11.1.0.9145</vt:lpwstr>
  </property>
</Properties>
</file>